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47439" w14:textId="77777777" w:rsidR="009A0BE0" w:rsidRPr="00E20726" w:rsidRDefault="00B211BB" w:rsidP="00961B2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pacing w:val="-2"/>
          <w:lang w:val="es-ES" w:eastAsia="es-ES"/>
        </w:rPr>
      </w:pPr>
      <w:r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>Las legumbres</w:t>
      </w:r>
      <w:r w:rsidR="009A0BE0"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 xml:space="preserve"> pueden causar</w:t>
      </w:r>
      <w:r w:rsidRPr="00E20726">
        <w:rPr>
          <w:rFonts w:ascii="Arial" w:eastAsia="Times New Roman" w:hAnsi="Arial" w:cs="Arial"/>
          <w:b/>
          <w:bCs/>
          <w:color w:val="222222"/>
          <w:spacing w:val="-2"/>
          <w:lang w:val="es-ES" w:eastAsia="es-ES"/>
        </w:rPr>
        <w:t xml:space="preserve"> inflamación abdominal y gases</w:t>
      </w:r>
      <w:r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>. Esta consecuencia hace que muchas personas</w:t>
      </w:r>
      <w:r w:rsidRPr="00E20726">
        <w:rPr>
          <w:rFonts w:ascii="Arial" w:eastAsia="Times New Roman" w:hAnsi="Arial" w:cs="Arial"/>
          <w:b/>
          <w:bCs/>
          <w:color w:val="222222"/>
          <w:spacing w:val="-2"/>
          <w:lang w:val="es-ES" w:eastAsia="es-ES"/>
        </w:rPr>
        <w:t> limiten al máximo su consumo</w:t>
      </w:r>
      <w:r w:rsidR="009A0BE0" w:rsidRPr="00E20726">
        <w:rPr>
          <w:rFonts w:ascii="Arial" w:eastAsia="Times New Roman" w:hAnsi="Arial" w:cs="Arial"/>
          <w:b/>
          <w:bCs/>
          <w:color w:val="222222"/>
          <w:spacing w:val="-2"/>
          <w:lang w:val="es-ES" w:eastAsia="es-ES"/>
        </w:rPr>
        <w:t>,</w:t>
      </w:r>
      <w:r w:rsidRPr="00E20726">
        <w:rPr>
          <w:rFonts w:ascii="Arial" w:eastAsia="Times New Roman" w:hAnsi="Arial" w:cs="Arial"/>
          <w:b/>
          <w:bCs/>
          <w:color w:val="222222"/>
          <w:spacing w:val="-2"/>
          <w:lang w:val="es-ES" w:eastAsia="es-ES"/>
        </w:rPr>
        <w:t> </w:t>
      </w:r>
      <w:r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>pero ¿a qué se debe que produzcan estas flatulencias?</w:t>
      </w:r>
      <w:r w:rsidR="009A0BE0"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 xml:space="preserve"> </w:t>
      </w:r>
    </w:p>
    <w:p w14:paraId="210BA1CD" w14:textId="77777777" w:rsidR="00B211BB" w:rsidRPr="00E20726" w:rsidRDefault="00B211BB" w:rsidP="00961B2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222222"/>
          <w:spacing w:val="-2"/>
          <w:lang w:val="es-ES" w:eastAsia="es-ES"/>
        </w:rPr>
      </w:pPr>
      <w:r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>El hecho de que las legumbres sean</w:t>
      </w:r>
      <w:r w:rsidRPr="00E20726">
        <w:rPr>
          <w:rFonts w:ascii="Arial" w:eastAsia="Times New Roman" w:hAnsi="Arial" w:cs="Arial"/>
          <w:b/>
          <w:bCs/>
          <w:color w:val="222222"/>
          <w:spacing w:val="-2"/>
          <w:lang w:val="es-ES" w:eastAsia="es-ES"/>
        </w:rPr>
        <w:t> un alimento pesado </w:t>
      </w:r>
      <w:r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>se debe, nada más y nada menos, que </w:t>
      </w:r>
      <w:r w:rsidRPr="00E20726">
        <w:rPr>
          <w:rFonts w:ascii="Arial" w:eastAsia="Times New Roman" w:hAnsi="Arial" w:cs="Arial"/>
          <w:b/>
          <w:bCs/>
          <w:color w:val="222222"/>
          <w:spacing w:val="-2"/>
          <w:lang w:val="es-ES" w:eastAsia="es-ES"/>
        </w:rPr>
        <w:t>a sus componentes</w:t>
      </w:r>
      <w:r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>. Los responsables, en concreto, son los llamado </w:t>
      </w:r>
      <w:r w:rsidRPr="00E20726">
        <w:rPr>
          <w:rFonts w:ascii="Arial" w:eastAsia="Times New Roman" w:hAnsi="Arial" w:cs="Arial"/>
          <w:b/>
          <w:bCs/>
          <w:color w:val="222222"/>
          <w:spacing w:val="-2"/>
          <w:lang w:val="es-ES" w:eastAsia="es-ES"/>
        </w:rPr>
        <w:t>oligosacáridos</w:t>
      </w:r>
      <w:r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 xml:space="preserve"> como la </w:t>
      </w:r>
      <w:r w:rsidRPr="00E20726">
        <w:rPr>
          <w:rFonts w:ascii="Arial" w:eastAsia="Times New Roman" w:hAnsi="Arial" w:cs="Arial"/>
          <w:i/>
          <w:iCs/>
          <w:color w:val="222222"/>
          <w:spacing w:val="-2"/>
          <w:lang w:val="es-ES" w:eastAsia="es-ES"/>
        </w:rPr>
        <w:t xml:space="preserve">rafinosa, estaquiosa y </w:t>
      </w:r>
      <w:proofErr w:type="spellStart"/>
      <w:r w:rsidRPr="00E20726">
        <w:rPr>
          <w:rFonts w:ascii="Arial" w:eastAsia="Times New Roman" w:hAnsi="Arial" w:cs="Arial"/>
          <w:i/>
          <w:iCs/>
          <w:color w:val="222222"/>
          <w:spacing w:val="-2"/>
          <w:lang w:val="es-ES" w:eastAsia="es-ES"/>
        </w:rPr>
        <w:t>verbascosa</w:t>
      </w:r>
      <w:proofErr w:type="spellEnd"/>
      <w:r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>, un grupo de moléculas que</w:t>
      </w:r>
      <w:r w:rsidRPr="00E20726">
        <w:rPr>
          <w:rFonts w:ascii="Arial" w:eastAsia="Times New Roman" w:hAnsi="Arial" w:cs="Arial"/>
          <w:b/>
          <w:bCs/>
          <w:color w:val="222222"/>
          <w:spacing w:val="-2"/>
          <w:lang w:val="es-ES" w:eastAsia="es-ES"/>
        </w:rPr>
        <w:t> no se pueden digerir </w:t>
      </w:r>
      <w:r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>y que, por tanto, se quedan </w:t>
      </w:r>
      <w:r w:rsidRPr="00E20726">
        <w:rPr>
          <w:rFonts w:ascii="Arial" w:eastAsia="Times New Roman" w:hAnsi="Arial" w:cs="Arial"/>
          <w:b/>
          <w:bCs/>
          <w:color w:val="222222"/>
          <w:spacing w:val="-2"/>
          <w:lang w:val="es-ES" w:eastAsia="es-ES"/>
        </w:rPr>
        <w:t>acumuladas en el intestino grueso</w:t>
      </w:r>
      <w:r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>. Esto aumenta la presencia de gases.</w:t>
      </w:r>
    </w:p>
    <w:p w14:paraId="564AE8F3" w14:textId="77777777" w:rsidR="009A0BE0" w:rsidRPr="00E20726" w:rsidRDefault="00B211BB" w:rsidP="00961B2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222222"/>
          <w:spacing w:val="-2"/>
          <w:lang w:val="es-ES" w:eastAsia="es-ES"/>
        </w:rPr>
      </w:pPr>
      <w:r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>No todas las legumbres producen la misma cantidad de flatulencias. Por ejemplo,</w:t>
      </w:r>
      <w:r w:rsidRPr="00E20726">
        <w:rPr>
          <w:rFonts w:ascii="Arial" w:eastAsia="Times New Roman" w:hAnsi="Arial" w:cs="Arial"/>
          <w:b/>
          <w:bCs/>
          <w:color w:val="222222"/>
          <w:spacing w:val="-2"/>
          <w:lang w:val="es-ES" w:eastAsia="es-ES"/>
        </w:rPr>
        <w:t> las lentejas provocan menos</w:t>
      </w:r>
      <w:r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> frente a otras como las habas o los </w:t>
      </w:r>
      <w:r w:rsidRPr="00E20726">
        <w:rPr>
          <w:rFonts w:ascii="Arial" w:eastAsia="Times New Roman" w:hAnsi="Arial" w:cs="Arial"/>
          <w:b/>
          <w:bCs/>
          <w:color w:val="222222"/>
          <w:spacing w:val="-2"/>
          <w:lang w:val="es-ES" w:eastAsia="es-ES"/>
        </w:rPr>
        <w:t>garbanzos que generan muchas más</w:t>
      </w:r>
      <w:r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> molestias y gases. La dietista </w:t>
      </w:r>
      <w:r w:rsidRPr="00E20726">
        <w:rPr>
          <w:rFonts w:ascii="Arial" w:eastAsia="Times New Roman" w:hAnsi="Arial" w:cs="Arial"/>
          <w:b/>
          <w:bCs/>
          <w:color w:val="222222"/>
          <w:spacing w:val="-2"/>
          <w:lang w:val="es-ES" w:eastAsia="es-ES"/>
        </w:rPr>
        <w:t>Júlia Farré </w:t>
      </w:r>
      <w:hyperlink r:id="rId5" w:history="1">
        <w:r w:rsidRPr="00E20726">
          <w:rPr>
            <w:rFonts w:ascii="Arial" w:eastAsia="Times New Roman" w:hAnsi="Arial" w:cs="Arial"/>
            <w:spacing w:val="-2"/>
            <w:lang w:val="es-ES" w:eastAsia="es-ES"/>
          </w:rPr>
          <w:t>explica que</w:t>
        </w:r>
      </w:hyperlink>
      <w:r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> “</w:t>
      </w:r>
      <w:r w:rsidRPr="00E20726">
        <w:rPr>
          <w:rFonts w:ascii="Arial" w:eastAsia="Times New Roman" w:hAnsi="Arial" w:cs="Arial"/>
          <w:i/>
          <w:iCs/>
          <w:color w:val="44546A" w:themeColor="text2"/>
          <w:spacing w:val="-2"/>
          <w:lang w:val="es-ES" w:eastAsia="es-ES"/>
        </w:rPr>
        <w:t>los gases son fruto del trabajo que hacen las </w:t>
      </w:r>
      <w:r w:rsidRPr="00E20726">
        <w:rPr>
          <w:rFonts w:ascii="Arial" w:eastAsia="Times New Roman" w:hAnsi="Arial" w:cs="Arial"/>
          <w:b/>
          <w:bCs/>
          <w:i/>
          <w:iCs/>
          <w:color w:val="44546A" w:themeColor="text2"/>
          <w:spacing w:val="-2"/>
          <w:lang w:val="es-ES" w:eastAsia="es-ES"/>
        </w:rPr>
        <w:t>bacterias que viven en nuestra flora intestinal </w:t>
      </w:r>
      <w:r w:rsidRPr="00E20726">
        <w:rPr>
          <w:rFonts w:ascii="Arial" w:eastAsia="Times New Roman" w:hAnsi="Arial" w:cs="Arial"/>
          <w:i/>
          <w:iCs/>
          <w:color w:val="44546A" w:themeColor="text2"/>
          <w:spacing w:val="-2"/>
          <w:lang w:val="es-ES" w:eastAsia="es-ES"/>
        </w:rPr>
        <w:t>y nos ayudan a digerir los alimentos y absorber los nutrientes. Si</w:t>
      </w:r>
      <w:r w:rsidR="009A0BE0" w:rsidRPr="00E20726">
        <w:rPr>
          <w:rFonts w:ascii="Arial" w:eastAsia="Times New Roman" w:hAnsi="Arial" w:cs="Arial"/>
          <w:i/>
          <w:iCs/>
          <w:color w:val="44546A" w:themeColor="text2"/>
          <w:spacing w:val="-2"/>
          <w:lang w:val="es-ES" w:eastAsia="es-ES"/>
        </w:rPr>
        <w:t xml:space="preserve"> </w:t>
      </w:r>
      <w:r w:rsidRPr="00E20726">
        <w:rPr>
          <w:rFonts w:ascii="Arial" w:eastAsia="Times New Roman" w:hAnsi="Arial" w:cs="Arial"/>
          <w:i/>
          <w:iCs/>
          <w:color w:val="44546A" w:themeColor="text2"/>
          <w:spacing w:val="-2"/>
          <w:lang w:val="es-ES" w:eastAsia="es-ES"/>
        </w:rPr>
        <w:t>no se expulsan correctamente producen un gran dolor intestinal</w:t>
      </w:r>
      <w:r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>”.</w:t>
      </w:r>
    </w:p>
    <w:p w14:paraId="12D783F4" w14:textId="77777777" w:rsidR="00B211BB" w:rsidRPr="00E20726" w:rsidRDefault="00B211BB" w:rsidP="00961B28">
      <w:pPr>
        <w:shd w:val="clear" w:color="auto" w:fill="FFFFFF"/>
        <w:spacing w:after="0" w:line="450" w:lineRule="atLeast"/>
        <w:jc w:val="center"/>
        <w:outlineLvl w:val="2"/>
        <w:rPr>
          <w:rFonts w:ascii="Arial" w:eastAsia="Times New Roman" w:hAnsi="Arial" w:cs="Arial"/>
          <w:b/>
          <w:bCs/>
          <w:color w:val="222222"/>
          <w:spacing w:val="-2"/>
          <w:bdr w:val="single" w:sz="6" w:space="11" w:color="D1D1D1" w:frame="1"/>
          <w:lang w:val="es-ES" w:eastAsia="es-ES"/>
        </w:rPr>
      </w:pPr>
      <w:r w:rsidRPr="00E20726">
        <w:rPr>
          <w:rFonts w:ascii="Arial" w:eastAsia="Times New Roman" w:hAnsi="Arial" w:cs="Arial"/>
          <w:b/>
          <w:bCs/>
          <w:color w:val="222222"/>
          <w:spacing w:val="-2"/>
          <w:highlight w:val="lightGray"/>
          <w:bdr w:val="single" w:sz="6" w:space="11" w:color="D1D1D1" w:frame="1"/>
          <w:lang w:val="es-ES" w:eastAsia="es-ES"/>
        </w:rPr>
        <w:t>¿Cómo evitar que las legumbres produzcan gases?</w:t>
      </w:r>
    </w:p>
    <w:p w14:paraId="70EDDAAA" w14:textId="77777777" w:rsidR="00F36C05" w:rsidRPr="00E20726" w:rsidRDefault="00F36C05" w:rsidP="00120908">
      <w:pPr>
        <w:pStyle w:val="Prrafodelista"/>
        <w:numPr>
          <w:ilvl w:val="0"/>
          <w:numId w:val="1"/>
        </w:numPr>
        <w:shd w:val="clear" w:color="auto" w:fill="FFFFFF"/>
        <w:spacing w:after="0" w:line="405" w:lineRule="atLeast"/>
        <w:rPr>
          <w:rFonts w:ascii="Arial" w:eastAsia="Times New Roman" w:hAnsi="Arial" w:cs="Arial"/>
          <w:spacing w:val="-2"/>
          <w:sz w:val="18"/>
          <w:szCs w:val="18"/>
          <w:lang w:val="es-ES" w:eastAsia="es-ES"/>
        </w:rPr>
      </w:pPr>
      <w:r w:rsidRPr="00E20726">
        <w:rPr>
          <w:rFonts w:ascii="Arial" w:hAnsi="Arial" w:cs="Arial"/>
          <w:color w:val="000000"/>
          <w:shd w:val="clear" w:color="auto" w:fill="FFFFFF"/>
        </w:rPr>
        <w:t xml:space="preserve">El truco </w:t>
      </w:r>
      <w:proofErr w:type="spellStart"/>
      <w:r w:rsidRPr="00E20726">
        <w:rPr>
          <w:rFonts w:ascii="Arial" w:hAnsi="Arial" w:cs="Arial"/>
          <w:color w:val="000000"/>
          <w:shd w:val="clear" w:color="auto" w:fill="FFFFFF"/>
        </w:rPr>
        <w:t>más</w:t>
      </w:r>
      <w:proofErr w:type="spellEnd"/>
      <w:r w:rsidRPr="00E207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20726">
        <w:rPr>
          <w:rFonts w:ascii="Arial" w:hAnsi="Arial" w:cs="Arial"/>
          <w:color w:val="000000"/>
          <w:shd w:val="clear" w:color="auto" w:fill="FFFFFF"/>
        </w:rPr>
        <w:t>extendido</w:t>
      </w:r>
      <w:proofErr w:type="spellEnd"/>
      <w:r w:rsidRPr="00E20726">
        <w:rPr>
          <w:rFonts w:ascii="Arial" w:hAnsi="Arial" w:cs="Arial"/>
          <w:color w:val="000000"/>
          <w:shd w:val="clear" w:color="auto" w:fill="FFFFFF"/>
        </w:rPr>
        <w:t xml:space="preserve"> y que </w:t>
      </w:r>
      <w:proofErr w:type="spellStart"/>
      <w:r w:rsidRPr="00E20726">
        <w:rPr>
          <w:rFonts w:ascii="Arial" w:hAnsi="Arial" w:cs="Arial"/>
          <w:color w:val="000000"/>
          <w:shd w:val="clear" w:color="auto" w:fill="FFFFFF"/>
        </w:rPr>
        <w:t>tiene</w:t>
      </w:r>
      <w:proofErr w:type="spellEnd"/>
      <w:r w:rsidRPr="00E20726">
        <w:rPr>
          <w:rFonts w:ascii="Arial" w:hAnsi="Arial" w:cs="Arial"/>
          <w:color w:val="000000"/>
          <w:shd w:val="clear" w:color="auto" w:fill="FFFFFF"/>
        </w:rPr>
        <w:t xml:space="preserve"> una </w:t>
      </w:r>
      <w:proofErr w:type="spellStart"/>
      <w:r w:rsidRPr="00E20726">
        <w:rPr>
          <w:rFonts w:ascii="Arial" w:hAnsi="Arial" w:cs="Arial"/>
          <w:color w:val="000000"/>
          <w:shd w:val="clear" w:color="auto" w:fill="FFFFFF"/>
        </w:rPr>
        <w:t>explicación</w:t>
      </w:r>
      <w:proofErr w:type="spellEnd"/>
      <w:r w:rsidRPr="00E207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20726">
        <w:rPr>
          <w:rFonts w:ascii="Arial" w:hAnsi="Arial" w:cs="Arial"/>
          <w:color w:val="000000"/>
          <w:shd w:val="clear" w:color="auto" w:fill="FFFFFF"/>
        </w:rPr>
        <w:t>coherente</w:t>
      </w:r>
      <w:proofErr w:type="spellEnd"/>
      <w:r w:rsidRPr="00E20726">
        <w:rPr>
          <w:rFonts w:ascii="Arial" w:hAnsi="Arial" w:cs="Arial"/>
          <w:color w:val="000000"/>
          <w:shd w:val="clear" w:color="auto" w:fill="FFFFFF"/>
        </w:rPr>
        <w:t xml:space="preserve"> es</w:t>
      </w:r>
      <w:r w:rsidRPr="00E20726">
        <w:rPr>
          <w:rStyle w:val="Textoennegrita"/>
          <w:rFonts w:ascii="Arial" w:hAnsi="Arial" w:cs="Arial"/>
          <w:color w:val="000000"/>
          <w:shd w:val="clear" w:color="auto" w:fill="FFFFFF"/>
        </w:rPr>
        <w:t> </w:t>
      </w:r>
      <w:proofErr w:type="spellStart"/>
      <w:r w:rsidRPr="00E20726">
        <w:rPr>
          <w:rStyle w:val="Textoennegrita"/>
          <w:rFonts w:ascii="Arial" w:hAnsi="Arial" w:cs="Arial"/>
          <w:color w:val="000000"/>
          <w:shd w:val="clear" w:color="auto" w:fill="FFFFFF"/>
        </w:rPr>
        <w:t>dejar</w:t>
      </w:r>
      <w:proofErr w:type="spellEnd"/>
      <w:r w:rsidRPr="00E20726">
        <w:rPr>
          <w:rStyle w:val="Textoennegrita"/>
          <w:rFonts w:ascii="Arial" w:hAnsi="Arial" w:cs="Arial"/>
          <w:color w:val="000000"/>
          <w:shd w:val="clear" w:color="auto" w:fill="FFFFFF"/>
        </w:rPr>
        <w:t xml:space="preserve"> las </w:t>
      </w:r>
      <w:proofErr w:type="spellStart"/>
      <w:r w:rsidRPr="00E20726">
        <w:rPr>
          <w:rStyle w:val="Textoennegrita"/>
          <w:rFonts w:ascii="Arial" w:hAnsi="Arial" w:cs="Arial"/>
          <w:color w:val="000000"/>
          <w:shd w:val="clear" w:color="auto" w:fill="FFFFFF"/>
        </w:rPr>
        <w:t>legumbres</w:t>
      </w:r>
      <w:proofErr w:type="spellEnd"/>
      <w:r w:rsidRPr="00E20726">
        <w:rPr>
          <w:rStyle w:val="Textoennegrita"/>
          <w:rFonts w:ascii="Arial" w:hAnsi="Arial" w:cs="Arial"/>
          <w:color w:val="000000"/>
          <w:shd w:val="clear" w:color="auto" w:fill="FFFFFF"/>
        </w:rPr>
        <w:t xml:space="preserve"> en </w:t>
      </w:r>
      <w:proofErr w:type="spellStart"/>
      <w:r w:rsidRPr="00E20726">
        <w:rPr>
          <w:rStyle w:val="Textoennegrita"/>
          <w:rFonts w:ascii="Arial" w:hAnsi="Arial" w:cs="Arial"/>
          <w:color w:val="000000"/>
          <w:shd w:val="clear" w:color="auto" w:fill="FFFFFF"/>
        </w:rPr>
        <w:t>remojo</w:t>
      </w:r>
      <w:proofErr w:type="spellEnd"/>
      <w:r w:rsidRPr="00E20726">
        <w:rPr>
          <w:rStyle w:val="Textoennegrita"/>
          <w:rFonts w:ascii="Arial" w:hAnsi="Arial" w:cs="Arial"/>
          <w:color w:val="000000"/>
          <w:shd w:val="clear" w:color="auto" w:fill="FFFFFF"/>
        </w:rPr>
        <w:t xml:space="preserve"> 24 </w:t>
      </w:r>
      <w:proofErr w:type="spellStart"/>
      <w:r w:rsidRPr="00E20726">
        <w:rPr>
          <w:rStyle w:val="Textoennegrita"/>
          <w:rFonts w:ascii="Arial" w:hAnsi="Arial" w:cs="Arial"/>
          <w:color w:val="000000"/>
          <w:shd w:val="clear" w:color="auto" w:fill="FFFFFF"/>
        </w:rPr>
        <w:t>horas</w:t>
      </w:r>
      <w:proofErr w:type="spellEnd"/>
      <w:r w:rsidRPr="00E20726">
        <w:rPr>
          <w:rStyle w:val="Textoennegrita"/>
          <w:rFonts w:ascii="Arial" w:hAnsi="Arial" w:cs="Arial"/>
          <w:color w:val="000000"/>
          <w:shd w:val="clear" w:color="auto" w:fill="FFFFFF"/>
        </w:rPr>
        <w:t xml:space="preserve"> antes de </w:t>
      </w:r>
      <w:proofErr w:type="spellStart"/>
      <w:r w:rsidRPr="00E20726">
        <w:rPr>
          <w:rStyle w:val="Textoennegrita"/>
          <w:rFonts w:ascii="Arial" w:hAnsi="Arial" w:cs="Arial"/>
          <w:color w:val="000000"/>
          <w:shd w:val="clear" w:color="auto" w:fill="FFFFFF"/>
        </w:rPr>
        <w:t>cocerlas</w:t>
      </w:r>
      <w:proofErr w:type="spellEnd"/>
      <w:r w:rsidRPr="00E20726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E20726">
        <w:rPr>
          <w:rFonts w:ascii="Arial" w:hAnsi="Arial" w:cs="Arial"/>
          <w:sz w:val="18"/>
          <w:szCs w:val="18"/>
          <w:shd w:val="clear" w:color="auto" w:fill="FFFFFF"/>
        </w:rPr>
        <w:t xml:space="preserve">La </w:t>
      </w:r>
      <w:proofErr w:type="spellStart"/>
      <w:r w:rsidRPr="00E20726">
        <w:rPr>
          <w:rFonts w:ascii="Arial" w:hAnsi="Arial" w:cs="Arial"/>
          <w:sz w:val="18"/>
          <w:szCs w:val="18"/>
          <w:shd w:val="clear" w:color="auto" w:fill="FFFFFF"/>
        </w:rPr>
        <w:t>explicación</w:t>
      </w:r>
      <w:proofErr w:type="spellEnd"/>
      <w:r w:rsidRPr="00E20726">
        <w:rPr>
          <w:rFonts w:ascii="Arial" w:hAnsi="Arial" w:cs="Arial"/>
          <w:sz w:val="18"/>
          <w:szCs w:val="18"/>
          <w:shd w:val="clear" w:color="auto" w:fill="FFFFFF"/>
        </w:rPr>
        <w:t xml:space="preserve"> a este truco es que la </w:t>
      </w:r>
      <w:proofErr w:type="spellStart"/>
      <w:r w:rsidRPr="00E20726">
        <w:rPr>
          <w:rFonts w:ascii="Arial" w:hAnsi="Arial" w:cs="Arial"/>
          <w:sz w:val="18"/>
          <w:szCs w:val="18"/>
          <w:shd w:val="clear" w:color="auto" w:fill="FFFFFF"/>
        </w:rPr>
        <w:t>mayor</w:t>
      </w:r>
      <w:proofErr w:type="spellEnd"/>
      <w:r w:rsidRPr="00E2072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20726">
        <w:rPr>
          <w:rFonts w:ascii="Arial" w:hAnsi="Arial" w:cs="Arial"/>
          <w:sz w:val="18"/>
          <w:szCs w:val="18"/>
          <w:shd w:val="clear" w:color="auto" w:fill="FFFFFF"/>
        </w:rPr>
        <w:t>parte</w:t>
      </w:r>
      <w:proofErr w:type="spellEnd"/>
      <w:r w:rsidRPr="00E20726">
        <w:rPr>
          <w:rFonts w:ascii="Arial" w:hAnsi="Arial" w:cs="Arial"/>
          <w:sz w:val="18"/>
          <w:szCs w:val="18"/>
          <w:shd w:val="clear" w:color="auto" w:fill="FFFFFF"/>
        </w:rPr>
        <w:t xml:space="preserve"> de </w:t>
      </w:r>
      <w:r w:rsidRPr="00E20726">
        <w:rPr>
          <w:rStyle w:val="Textoennegrita"/>
          <w:rFonts w:ascii="Arial" w:hAnsi="Arial" w:cs="Arial"/>
          <w:sz w:val="18"/>
          <w:szCs w:val="18"/>
          <w:shd w:val="clear" w:color="auto" w:fill="FFFFFF"/>
        </w:rPr>
        <w:t xml:space="preserve">los </w:t>
      </w:r>
      <w:proofErr w:type="spellStart"/>
      <w:r w:rsidRPr="00E20726">
        <w:rPr>
          <w:rStyle w:val="Textoennegrita"/>
          <w:rFonts w:ascii="Arial" w:hAnsi="Arial" w:cs="Arial"/>
          <w:sz w:val="18"/>
          <w:szCs w:val="18"/>
          <w:shd w:val="clear" w:color="auto" w:fill="FFFFFF"/>
        </w:rPr>
        <w:t>oligosacáridos</w:t>
      </w:r>
      <w:proofErr w:type="spellEnd"/>
      <w:r w:rsidRPr="00E20726">
        <w:rPr>
          <w:rStyle w:val="Textoennegrita"/>
          <w:rFonts w:ascii="Arial" w:hAnsi="Arial" w:cs="Arial"/>
          <w:sz w:val="18"/>
          <w:szCs w:val="18"/>
          <w:shd w:val="clear" w:color="auto" w:fill="FFFFFF"/>
        </w:rPr>
        <w:t xml:space="preserve"> indigeribles </w:t>
      </w:r>
      <w:proofErr w:type="spellStart"/>
      <w:r w:rsidRPr="00E20726">
        <w:rPr>
          <w:rStyle w:val="Textoennegrita"/>
          <w:rFonts w:ascii="Arial" w:hAnsi="Arial" w:cs="Arial"/>
          <w:sz w:val="18"/>
          <w:szCs w:val="18"/>
          <w:shd w:val="clear" w:color="auto" w:fill="FFFFFF"/>
        </w:rPr>
        <w:t>están</w:t>
      </w:r>
      <w:proofErr w:type="spellEnd"/>
      <w:r w:rsidRPr="00E20726">
        <w:rPr>
          <w:rStyle w:val="Textoennegrita"/>
          <w:rFonts w:ascii="Arial" w:hAnsi="Arial" w:cs="Arial"/>
          <w:sz w:val="18"/>
          <w:szCs w:val="18"/>
          <w:shd w:val="clear" w:color="auto" w:fill="FFFFFF"/>
        </w:rPr>
        <w:t xml:space="preserve"> en la </w:t>
      </w:r>
      <w:proofErr w:type="spellStart"/>
      <w:r w:rsidRPr="00E20726">
        <w:rPr>
          <w:rStyle w:val="Textoennegrita"/>
          <w:rFonts w:ascii="Arial" w:hAnsi="Arial" w:cs="Arial"/>
          <w:sz w:val="18"/>
          <w:szCs w:val="18"/>
          <w:shd w:val="clear" w:color="auto" w:fill="FFFFFF"/>
        </w:rPr>
        <w:t>cáscara</w:t>
      </w:r>
      <w:proofErr w:type="spellEnd"/>
      <w:r w:rsidRPr="00E20726">
        <w:rPr>
          <w:rStyle w:val="Textoennegrita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20726">
        <w:rPr>
          <w:rFonts w:ascii="Arial" w:hAnsi="Arial" w:cs="Arial"/>
          <w:sz w:val="18"/>
          <w:szCs w:val="18"/>
          <w:shd w:val="clear" w:color="auto" w:fill="FFFFFF"/>
        </w:rPr>
        <w:t xml:space="preserve">y esta queda en el </w:t>
      </w:r>
      <w:bookmarkStart w:id="0" w:name="_GoBack"/>
      <w:bookmarkEnd w:id="0"/>
      <w:r w:rsidRPr="00E20726">
        <w:rPr>
          <w:rFonts w:ascii="Arial" w:hAnsi="Arial" w:cs="Arial"/>
          <w:sz w:val="18"/>
          <w:szCs w:val="18"/>
          <w:shd w:val="clear" w:color="auto" w:fill="FFFFFF"/>
        </w:rPr>
        <w:t xml:space="preserve">agua. Por </w:t>
      </w:r>
      <w:proofErr w:type="spellStart"/>
      <w:r w:rsidRPr="00E20726">
        <w:rPr>
          <w:rFonts w:ascii="Arial" w:hAnsi="Arial" w:cs="Arial"/>
          <w:sz w:val="18"/>
          <w:szCs w:val="18"/>
          <w:shd w:val="clear" w:color="auto" w:fill="FFFFFF"/>
        </w:rPr>
        <w:t>descontado</w:t>
      </w:r>
      <w:proofErr w:type="spellEnd"/>
      <w:r w:rsidRPr="00E20726"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proofErr w:type="spellStart"/>
      <w:r w:rsidRPr="00E20726">
        <w:rPr>
          <w:rFonts w:ascii="Arial" w:hAnsi="Arial" w:cs="Arial"/>
          <w:sz w:val="18"/>
          <w:szCs w:val="18"/>
          <w:shd w:val="clear" w:color="auto" w:fill="FFFFFF"/>
        </w:rPr>
        <w:t>nunca</w:t>
      </w:r>
      <w:proofErr w:type="spellEnd"/>
      <w:r w:rsidRPr="00E2072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20726">
        <w:rPr>
          <w:rFonts w:ascii="Arial" w:hAnsi="Arial" w:cs="Arial"/>
          <w:sz w:val="18"/>
          <w:szCs w:val="18"/>
          <w:shd w:val="clear" w:color="auto" w:fill="FFFFFF"/>
        </w:rPr>
        <w:t>deberemos</w:t>
      </w:r>
      <w:proofErr w:type="spellEnd"/>
      <w:r w:rsidRPr="00E2072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20726">
        <w:rPr>
          <w:rFonts w:ascii="Arial" w:hAnsi="Arial" w:cs="Arial"/>
          <w:sz w:val="18"/>
          <w:szCs w:val="18"/>
          <w:shd w:val="clear" w:color="auto" w:fill="FFFFFF"/>
        </w:rPr>
        <w:t>cocer</w:t>
      </w:r>
      <w:proofErr w:type="spellEnd"/>
      <w:r w:rsidRPr="00E20726">
        <w:rPr>
          <w:rFonts w:ascii="Arial" w:hAnsi="Arial" w:cs="Arial"/>
          <w:sz w:val="18"/>
          <w:szCs w:val="18"/>
          <w:shd w:val="clear" w:color="auto" w:fill="FFFFFF"/>
        </w:rPr>
        <w:t xml:space="preserve"> la </w:t>
      </w:r>
      <w:proofErr w:type="spellStart"/>
      <w:r w:rsidRPr="00E20726">
        <w:rPr>
          <w:rFonts w:ascii="Arial" w:hAnsi="Arial" w:cs="Arial"/>
          <w:sz w:val="18"/>
          <w:szCs w:val="18"/>
          <w:shd w:val="clear" w:color="auto" w:fill="FFFFFF"/>
        </w:rPr>
        <w:t>legumbre</w:t>
      </w:r>
      <w:proofErr w:type="spellEnd"/>
      <w:r w:rsidRPr="00E20726">
        <w:rPr>
          <w:rFonts w:ascii="Arial" w:hAnsi="Arial" w:cs="Arial"/>
          <w:sz w:val="18"/>
          <w:szCs w:val="18"/>
          <w:shd w:val="clear" w:color="auto" w:fill="FFFFFF"/>
        </w:rPr>
        <w:t xml:space="preserve"> con este </w:t>
      </w:r>
      <w:proofErr w:type="spellStart"/>
      <w:r w:rsidRPr="00E20726">
        <w:rPr>
          <w:rFonts w:ascii="Arial" w:hAnsi="Arial" w:cs="Arial"/>
          <w:sz w:val="18"/>
          <w:szCs w:val="18"/>
          <w:shd w:val="clear" w:color="auto" w:fill="FFFFFF"/>
        </w:rPr>
        <w:t>mismo</w:t>
      </w:r>
      <w:proofErr w:type="spellEnd"/>
      <w:r w:rsidRPr="00E20726">
        <w:rPr>
          <w:rFonts w:ascii="Arial" w:hAnsi="Arial" w:cs="Arial"/>
          <w:sz w:val="18"/>
          <w:szCs w:val="18"/>
          <w:shd w:val="clear" w:color="auto" w:fill="FFFFFF"/>
        </w:rPr>
        <w:t xml:space="preserve"> agua. </w:t>
      </w:r>
      <w:proofErr w:type="spellStart"/>
      <w:r w:rsidRPr="00E20726">
        <w:rPr>
          <w:rFonts w:ascii="Arial" w:hAnsi="Arial" w:cs="Arial"/>
          <w:sz w:val="18"/>
          <w:szCs w:val="18"/>
          <w:shd w:val="clear" w:color="auto" w:fill="FFFFFF"/>
        </w:rPr>
        <w:t>Además</w:t>
      </w:r>
      <w:proofErr w:type="spellEnd"/>
      <w:r w:rsidRPr="00E20726">
        <w:rPr>
          <w:rFonts w:ascii="Arial" w:hAnsi="Arial" w:cs="Arial"/>
          <w:sz w:val="18"/>
          <w:szCs w:val="18"/>
          <w:shd w:val="clear" w:color="auto" w:fill="FFFFFF"/>
        </w:rPr>
        <w:t xml:space="preserve">, este truco </w:t>
      </w:r>
      <w:proofErr w:type="spellStart"/>
      <w:r w:rsidRPr="00E20726">
        <w:rPr>
          <w:rFonts w:ascii="Arial" w:hAnsi="Arial" w:cs="Arial"/>
          <w:sz w:val="18"/>
          <w:szCs w:val="18"/>
          <w:shd w:val="clear" w:color="auto" w:fill="FFFFFF"/>
        </w:rPr>
        <w:t>tiene</w:t>
      </w:r>
      <w:proofErr w:type="spellEnd"/>
      <w:r w:rsidRPr="00E2072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20726">
        <w:rPr>
          <w:rFonts w:ascii="Arial" w:hAnsi="Arial" w:cs="Arial"/>
          <w:sz w:val="18"/>
          <w:szCs w:val="18"/>
          <w:shd w:val="clear" w:color="auto" w:fill="FFFFFF"/>
        </w:rPr>
        <w:t>más</w:t>
      </w:r>
      <w:proofErr w:type="spellEnd"/>
      <w:r w:rsidRPr="00E2072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20726">
        <w:rPr>
          <w:rFonts w:ascii="Arial" w:hAnsi="Arial" w:cs="Arial"/>
          <w:sz w:val="18"/>
          <w:szCs w:val="18"/>
          <w:shd w:val="clear" w:color="auto" w:fill="FFFFFF"/>
        </w:rPr>
        <w:t>beneficios</w:t>
      </w:r>
      <w:proofErr w:type="spellEnd"/>
      <w:r w:rsidRPr="00E2072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20726">
        <w:rPr>
          <w:rFonts w:ascii="Arial" w:hAnsi="Arial" w:cs="Arial"/>
          <w:sz w:val="18"/>
          <w:szCs w:val="18"/>
          <w:shd w:val="clear" w:color="auto" w:fill="FFFFFF"/>
        </w:rPr>
        <w:t>adicionales</w:t>
      </w:r>
      <w:proofErr w:type="spellEnd"/>
      <w:r w:rsidRPr="00E20726">
        <w:rPr>
          <w:rFonts w:ascii="Arial" w:hAnsi="Arial" w:cs="Arial"/>
          <w:sz w:val="18"/>
          <w:szCs w:val="18"/>
          <w:shd w:val="clear" w:color="auto" w:fill="FFFFFF"/>
        </w:rPr>
        <w:t>, como es </w:t>
      </w:r>
      <w:r w:rsidRPr="00E20726">
        <w:rPr>
          <w:rStyle w:val="Textoennegrita"/>
          <w:rFonts w:ascii="Arial" w:hAnsi="Arial" w:cs="Arial"/>
          <w:sz w:val="18"/>
          <w:szCs w:val="18"/>
          <w:shd w:val="clear" w:color="auto" w:fill="FFFFFF"/>
        </w:rPr>
        <w:t xml:space="preserve">una </w:t>
      </w:r>
      <w:proofErr w:type="spellStart"/>
      <w:r w:rsidRPr="00E20726">
        <w:rPr>
          <w:rStyle w:val="Textoennegrita"/>
          <w:rFonts w:ascii="Arial" w:hAnsi="Arial" w:cs="Arial"/>
          <w:sz w:val="18"/>
          <w:szCs w:val="18"/>
          <w:shd w:val="clear" w:color="auto" w:fill="FFFFFF"/>
        </w:rPr>
        <w:t>mayor</w:t>
      </w:r>
      <w:proofErr w:type="spellEnd"/>
      <w:r w:rsidRPr="00E20726">
        <w:rPr>
          <w:rStyle w:val="Textoennegrita"/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E20726">
        <w:rPr>
          <w:rStyle w:val="Textoennegrita"/>
          <w:rFonts w:ascii="Arial" w:hAnsi="Arial" w:cs="Arial"/>
          <w:sz w:val="18"/>
          <w:szCs w:val="18"/>
          <w:shd w:val="clear" w:color="auto" w:fill="FFFFFF"/>
        </w:rPr>
        <w:t>capacidad</w:t>
      </w:r>
      <w:proofErr w:type="spellEnd"/>
      <w:r w:rsidRPr="00E20726">
        <w:rPr>
          <w:rStyle w:val="Textoennegrita"/>
          <w:rFonts w:ascii="Arial" w:hAnsi="Arial" w:cs="Arial"/>
          <w:sz w:val="18"/>
          <w:szCs w:val="18"/>
          <w:shd w:val="clear" w:color="auto" w:fill="FFFFFF"/>
        </w:rPr>
        <w:t xml:space="preserve"> de </w:t>
      </w:r>
      <w:proofErr w:type="spellStart"/>
      <w:r w:rsidRPr="00E20726">
        <w:rPr>
          <w:rStyle w:val="Textoennegrita"/>
          <w:rFonts w:ascii="Arial" w:hAnsi="Arial" w:cs="Arial"/>
          <w:sz w:val="18"/>
          <w:szCs w:val="18"/>
          <w:shd w:val="clear" w:color="auto" w:fill="FFFFFF"/>
        </w:rPr>
        <w:t>absorción</w:t>
      </w:r>
      <w:proofErr w:type="spellEnd"/>
      <w:r w:rsidRPr="00E20726">
        <w:rPr>
          <w:rStyle w:val="Textoennegrita"/>
          <w:rFonts w:ascii="Arial" w:hAnsi="Arial" w:cs="Arial"/>
          <w:sz w:val="18"/>
          <w:szCs w:val="18"/>
          <w:shd w:val="clear" w:color="auto" w:fill="FFFFFF"/>
        </w:rPr>
        <w:t xml:space="preserve"> de los </w:t>
      </w:r>
      <w:proofErr w:type="spellStart"/>
      <w:r w:rsidRPr="00E20726">
        <w:rPr>
          <w:rStyle w:val="Textoennegrita"/>
          <w:rFonts w:ascii="Arial" w:hAnsi="Arial" w:cs="Arial"/>
          <w:sz w:val="18"/>
          <w:szCs w:val="18"/>
          <w:shd w:val="clear" w:color="auto" w:fill="FFFFFF"/>
        </w:rPr>
        <w:t>minerales</w:t>
      </w:r>
      <w:proofErr w:type="spellEnd"/>
      <w:r w:rsidRPr="00E20726">
        <w:rPr>
          <w:rFonts w:ascii="Arial" w:hAnsi="Arial" w:cs="Arial"/>
          <w:sz w:val="18"/>
          <w:szCs w:val="18"/>
          <w:shd w:val="clear" w:color="auto" w:fill="FFFFFF"/>
        </w:rPr>
        <w:t xml:space="preserve"> que </w:t>
      </w:r>
      <w:proofErr w:type="spellStart"/>
      <w:r w:rsidRPr="00E20726">
        <w:rPr>
          <w:rFonts w:ascii="Arial" w:hAnsi="Arial" w:cs="Arial"/>
          <w:sz w:val="18"/>
          <w:szCs w:val="18"/>
          <w:shd w:val="clear" w:color="auto" w:fill="FFFFFF"/>
        </w:rPr>
        <w:t>contiene</w:t>
      </w:r>
      <w:proofErr w:type="spellEnd"/>
      <w:r w:rsidRPr="00E20726">
        <w:rPr>
          <w:rFonts w:ascii="Arial" w:hAnsi="Arial" w:cs="Arial"/>
          <w:sz w:val="18"/>
          <w:szCs w:val="18"/>
          <w:shd w:val="clear" w:color="auto" w:fill="FFFFFF"/>
        </w:rPr>
        <w:t xml:space="preserve"> la </w:t>
      </w:r>
      <w:proofErr w:type="spellStart"/>
      <w:r w:rsidRPr="00E20726">
        <w:rPr>
          <w:rFonts w:ascii="Arial" w:hAnsi="Arial" w:cs="Arial"/>
          <w:sz w:val="18"/>
          <w:szCs w:val="18"/>
          <w:shd w:val="clear" w:color="auto" w:fill="FFFFFF"/>
        </w:rPr>
        <w:t>legumbre</w:t>
      </w:r>
      <w:proofErr w:type="spellEnd"/>
      <w:r w:rsidRPr="00E20726">
        <w:rPr>
          <w:rFonts w:ascii="Arial" w:hAnsi="Arial" w:cs="Arial"/>
          <w:sz w:val="18"/>
          <w:szCs w:val="18"/>
          <w:shd w:val="clear" w:color="auto" w:fill="FFFFFF"/>
        </w:rPr>
        <w:t>, </w:t>
      </w:r>
      <w:proofErr w:type="spellStart"/>
      <w:r w:rsidRPr="00E20726">
        <w:rPr>
          <w:rFonts w:ascii="Arial" w:hAnsi="Arial" w:cs="Arial"/>
          <w:sz w:val="18"/>
          <w:szCs w:val="18"/>
        </w:rPr>
        <w:fldChar w:fldCharType="begin"/>
      </w:r>
      <w:r w:rsidRPr="00E20726">
        <w:rPr>
          <w:rFonts w:ascii="Arial" w:hAnsi="Arial" w:cs="Arial"/>
          <w:sz w:val="18"/>
          <w:szCs w:val="18"/>
        </w:rPr>
        <w:instrText xml:space="preserve"> HYPERLINK "https://www.eldiario.es/consumoclaro/comer/que-alimentos-tienen-hierro_0_943855801.html" \t "_blank" </w:instrText>
      </w:r>
      <w:r w:rsidRPr="00E20726">
        <w:rPr>
          <w:rFonts w:ascii="Arial" w:hAnsi="Arial" w:cs="Arial"/>
          <w:sz w:val="18"/>
          <w:szCs w:val="18"/>
        </w:rPr>
        <w:fldChar w:fldCharType="separate"/>
      </w:r>
      <w:r w:rsidRPr="00E20726">
        <w:rPr>
          <w:rStyle w:val="Hipervnculo"/>
          <w:rFonts w:ascii="Arial" w:hAnsi="Arial" w:cs="Arial"/>
          <w:b/>
          <w:bCs/>
          <w:color w:val="auto"/>
          <w:sz w:val="18"/>
          <w:szCs w:val="18"/>
          <w:u w:val="none"/>
          <w:shd w:val="clear" w:color="auto" w:fill="FFFFFF"/>
        </w:rPr>
        <w:t>hierro</w:t>
      </w:r>
      <w:proofErr w:type="spellEnd"/>
      <w:r w:rsidRPr="00E20726">
        <w:rPr>
          <w:rStyle w:val="Hipervnculo"/>
          <w:rFonts w:ascii="Arial" w:hAnsi="Arial" w:cs="Arial"/>
          <w:b/>
          <w:bCs/>
          <w:color w:val="auto"/>
          <w:sz w:val="18"/>
          <w:szCs w:val="18"/>
          <w:u w:val="none"/>
          <w:shd w:val="clear" w:color="auto" w:fill="FFFFFF"/>
        </w:rPr>
        <w:t xml:space="preserve"> hemo</w:t>
      </w:r>
      <w:r w:rsidRPr="00E20726">
        <w:rPr>
          <w:rFonts w:ascii="Arial" w:hAnsi="Arial" w:cs="Arial"/>
          <w:sz w:val="18"/>
          <w:szCs w:val="18"/>
        </w:rPr>
        <w:fldChar w:fldCharType="end"/>
      </w:r>
      <w:r w:rsidRPr="00E20726">
        <w:rPr>
          <w:rFonts w:ascii="Arial" w:hAnsi="Arial" w:cs="Arial"/>
          <w:sz w:val="18"/>
          <w:szCs w:val="18"/>
          <w:shd w:val="clear" w:color="auto" w:fill="FFFFFF"/>
        </w:rPr>
        <w:t> </w:t>
      </w:r>
      <w:proofErr w:type="spellStart"/>
      <w:r w:rsidRPr="00E20726">
        <w:rPr>
          <w:rFonts w:ascii="Arial" w:hAnsi="Arial" w:cs="Arial"/>
          <w:sz w:val="18"/>
          <w:szCs w:val="18"/>
          <w:shd w:val="clear" w:color="auto" w:fill="FFFFFF"/>
        </w:rPr>
        <w:t>incluido</w:t>
      </w:r>
      <w:proofErr w:type="spellEnd"/>
      <w:r w:rsidRPr="00E20726"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proofErr w:type="spellStart"/>
      <w:r w:rsidRPr="00E20726">
        <w:rPr>
          <w:rFonts w:ascii="Arial" w:hAnsi="Arial" w:cs="Arial"/>
          <w:sz w:val="18"/>
          <w:szCs w:val="18"/>
          <w:shd w:val="clear" w:color="auto" w:fill="FFFFFF"/>
        </w:rPr>
        <w:t>así</w:t>
      </w:r>
      <w:proofErr w:type="spellEnd"/>
      <w:r w:rsidRPr="00E20726">
        <w:rPr>
          <w:rFonts w:ascii="Arial" w:hAnsi="Arial" w:cs="Arial"/>
          <w:sz w:val="18"/>
          <w:szCs w:val="18"/>
          <w:shd w:val="clear" w:color="auto" w:fill="FFFFFF"/>
        </w:rPr>
        <w:t xml:space="preserve"> como el </w:t>
      </w:r>
      <w:proofErr w:type="spellStart"/>
      <w:r w:rsidRPr="00E20726">
        <w:rPr>
          <w:rFonts w:ascii="Arial" w:hAnsi="Arial" w:cs="Arial"/>
          <w:sz w:val="18"/>
          <w:szCs w:val="18"/>
          <w:shd w:val="clear" w:color="auto" w:fill="FFFFFF"/>
        </w:rPr>
        <w:t>calcio</w:t>
      </w:r>
      <w:proofErr w:type="spellEnd"/>
      <w:r w:rsidRPr="00E20726">
        <w:rPr>
          <w:rFonts w:ascii="Arial" w:hAnsi="Arial" w:cs="Arial"/>
          <w:sz w:val="18"/>
          <w:szCs w:val="18"/>
          <w:shd w:val="clear" w:color="auto" w:fill="FFFFFF"/>
        </w:rPr>
        <w:t>, el zinc o el </w:t>
      </w:r>
      <w:proofErr w:type="spellStart"/>
      <w:r w:rsidRPr="00E20726">
        <w:rPr>
          <w:rFonts w:ascii="Arial" w:hAnsi="Arial" w:cs="Arial"/>
          <w:sz w:val="18"/>
          <w:szCs w:val="18"/>
        </w:rPr>
        <w:fldChar w:fldCharType="begin"/>
      </w:r>
      <w:r w:rsidRPr="00E20726">
        <w:rPr>
          <w:rFonts w:ascii="Arial" w:hAnsi="Arial" w:cs="Arial"/>
          <w:sz w:val="18"/>
          <w:szCs w:val="18"/>
        </w:rPr>
        <w:instrText xml:space="preserve"> HYPERLINK "https://www.eldiario.es/consumoclaro/cuidarse/alimentos-ayudan-conseguir-racion-magnesio_0_884362480.html" \t "_blank" </w:instrText>
      </w:r>
      <w:r w:rsidRPr="00E20726">
        <w:rPr>
          <w:rFonts w:ascii="Arial" w:hAnsi="Arial" w:cs="Arial"/>
          <w:sz w:val="18"/>
          <w:szCs w:val="18"/>
        </w:rPr>
        <w:fldChar w:fldCharType="separate"/>
      </w:r>
      <w:r w:rsidRPr="00E20726">
        <w:rPr>
          <w:rStyle w:val="Hipervnculo"/>
          <w:rFonts w:ascii="Arial" w:hAnsi="Arial" w:cs="Arial"/>
          <w:color w:val="auto"/>
          <w:sz w:val="18"/>
          <w:szCs w:val="18"/>
          <w:u w:val="none"/>
          <w:shd w:val="clear" w:color="auto" w:fill="FFFFFF"/>
        </w:rPr>
        <w:t>magnesio</w:t>
      </w:r>
      <w:proofErr w:type="spellEnd"/>
      <w:r w:rsidRPr="00E20726">
        <w:rPr>
          <w:rFonts w:ascii="Arial" w:hAnsi="Arial" w:cs="Arial"/>
          <w:sz w:val="18"/>
          <w:szCs w:val="18"/>
        </w:rPr>
        <w:fldChar w:fldCharType="end"/>
      </w:r>
      <w:r w:rsidRPr="00E20726">
        <w:rPr>
          <w:rFonts w:ascii="Arial" w:hAnsi="Arial" w:cs="Arial"/>
          <w:sz w:val="18"/>
          <w:szCs w:val="18"/>
          <w:shd w:val="clear" w:color="auto" w:fill="FFFFFF"/>
        </w:rPr>
        <w:t xml:space="preserve">, y </w:t>
      </w:r>
      <w:proofErr w:type="spellStart"/>
      <w:r w:rsidRPr="00E20726">
        <w:rPr>
          <w:rFonts w:ascii="Arial" w:hAnsi="Arial" w:cs="Arial"/>
          <w:sz w:val="18"/>
          <w:szCs w:val="18"/>
          <w:shd w:val="clear" w:color="auto" w:fill="FFFFFF"/>
        </w:rPr>
        <w:t>también</w:t>
      </w:r>
      <w:proofErr w:type="spellEnd"/>
      <w:r w:rsidRPr="00E20726">
        <w:rPr>
          <w:rFonts w:ascii="Arial" w:hAnsi="Arial" w:cs="Arial"/>
          <w:sz w:val="18"/>
          <w:szCs w:val="18"/>
          <w:shd w:val="clear" w:color="auto" w:fill="FFFFFF"/>
        </w:rPr>
        <w:t xml:space="preserve"> de las </w:t>
      </w:r>
      <w:proofErr w:type="spellStart"/>
      <w:r w:rsidRPr="00E20726">
        <w:rPr>
          <w:rFonts w:ascii="Arial" w:hAnsi="Arial" w:cs="Arial"/>
          <w:sz w:val="18"/>
          <w:szCs w:val="18"/>
          <w:shd w:val="clear" w:color="auto" w:fill="FFFFFF"/>
        </w:rPr>
        <w:t>vitaminas</w:t>
      </w:r>
      <w:proofErr w:type="spellEnd"/>
      <w:r w:rsidRPr="00E20726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6FEAA058" w14:textId="77777777" w:rsidR="00B211BB" w:rsidRPr="00E20726" w:rsidRDefault="00B211BB" w:rsidP="00120908">
      <w:pPr>
        <w:pStyle w:val="Prrafodelista"/>
        <w:numPr>
          <w:ilvl w:val="0"/>
          <w:numId w:val="1"/>
        </w:numPr>
        <w:shd w:val="clear" w:color="auto" w:fill="FFFFFF"/>
        <w:spacing w:after="0" w:line="405" w:lineRule="atLeast"/>
        <w:rPr>
          <w:rFonts w:ascii="Arial" w:eastAsia="Times New Roman" w:hAnsi="Arial" w:cs="Arial"/>
          <w:color w:val="222222"/>
          <w:spacing w:val="-2"/>
          <w:lang w:val="es-ES" w:eastAsia="es-ES"/>
        </w:rPr>
      </w:pPr>
      <w:r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>Añadir a la cocción</w:t>
      </w:r>
      <w:r w:rsidRPr="00E20726">
        <w:rPr>
          <w:rFonts w:ascii="Arial" w:eastAsia="Times New Roman" w:hAnsi="Arial" w:cs="Arial"/>
          <w:b/>
          <w:bCs/>
          <w:color w:val="222222"/>
          <w:spacing w:val="-2"/>
          <w:lang w:val="es-ES" w:eastAsia="es-ES"/>
        </w:rPr>
        <w:t> especias o hierbas aromáticas </w:t>
      </w:r>
      <w:r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>como el comino, el hinojo, el romero o el tomillo: todas ellas facilitan la digestión.</w:t>
      </w:r>
    </w:p>
    <w:p w14:paraId="17164216" w14:textId="77777777" w:rsidR="00B211BB" w:rsidRPr="00E20726" w:rsidRDefault="00B211BB" w:rsidP="00961B28">
      <w:pPr>
        <w:pStyle w:val="Prrafodelista"/>
        <w:numPr>
          <w:ilvl w:val="0"/>
          <w:numId w:val="1"/>
        </w:numPr>
        <w:shd w:val="clear" w:color="auto" w:fill="FFFFFF"/>
        <w:spacing w:after="0" w:line="405" w:lineRule="atLeast"/>
        <w:rPr>
          <w:rFonts w:ascii="Arial" w:eastAsia="Times New Roman" w:hAnsi="Arial" w:cs="Arial"/>
          <w:color w:val="222222"/>
          <w:spacing w:val="-2"/>
          <w:lang w:val="es-ES" w:eastAsia="es-ES"/>
        </w:rPr>
      </w:pPr>
      <w:r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>Agregar a la preparación </w:t>
      </w:r>
      <w:r w:rsidRPr="00E20726">
        <w:rPr>
          <w:rFonts w:ascii="Arial" w:eastAsia="Times New Roman" w:hAnsi="Arial" w:cs="Arial"/>
          <w:b/>
          <w:bCs/>
          <w:color w:val="222222"/>
          <w:spacing w:val="-2"/>
          <w:lang w:val="es-ES" w:eastAsia="es-ES"/>
        </w:rPr>
        <w:t>una cucharada de bicarbonato de sodio</w:t>
      </w:r>
      <w:r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>: ayuda a acelerar su preparación y favorece al aparato digestivo.</w:t>
      </w:r>
    </w:p>
    <w:p w14:paraId="4BF2120B" w14:textId="77777777" w:rsidR="00B211BB" w:rsidRPr="00E20726" w:rsidRDefault="00D4438F" w:rsidP="00961B28">
      <w:pPr>
        <w:pStyle w:val="Prrafodelista"/>
        <w:numPr>
          <w:ilvl w:val="0"/>
          <w:numId w:val="1"/>
        </w:numPr>
        <w:shd w:val="clear" w:color="auto" w:fill="FFFFFF"/>
        <w:spacing w:after="0" w:line="405" w:lineRule="atLeast"/>
        <w:rPr>
          <w:rFonts w:ascii="Arial" w:eastAsia="Times New Roman" w:hAnsi="Arial" w:cs="Arial"/>
          <w:color w:val="222222"/>
          <w:spacing w:val="-2"/>
          <w:lang w:val="es-ES" w:eastAsia="es-ES"/>
        </w:rPr>
      </w:pPr>
      <w:r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>Para c</w:t>
      </w:r>
      <w:r w:rsidR="00B211BB"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>o</w:t>
      </w:r>
      <w:r w:rsidR="00961B28"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 xml:space="preserve">nsumirlas </w:t>
      </w:r>
      <w:r w:rsidR="00B211BB" w:rsidRPr="00E20726">
        <w:rPr>
          <w:rFonts w:ascii="Arial" w:eastAsia="Times New Roman" w:hAnsi="Arial" w:cs="Arial"/>
          <w:b/>
          <w:bCs/>
          <w:color w:val="222222"/>
          <w:spacing w:val="-2"/>
          <w:lang w:val="es-ES" w:eastAsia="es-ES"/>
        </w:rPr>
        <w:t>sin piel</w:t>
      </w:r>
      <w:r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 xml:space="preserve"> hay </w:t>
      </w:r>
      <w:r w:rsidR="00B211BB"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 xml:space="preserve">las lentejas naranjas o rosadas </w:t>
      </w:r>
      <w:r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>que carecen de</w:t>
      </w:r>
      <w:r w:rsidR="00B211BB"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 xml:space="preserve"> ella.</w:t>
      </w:r>
    </w:p>
    <w:p w14:paraId="20AB17D9" w14:textId="77777777" w:rsidR="00961B28" w:rsidRPr="00E20726" w:rsidRDefault="00B211BB" w:rsidP="00961B28">
      <w:pPr>
        <w:pStyle w:val="Prrafodelista"/>
        <w:numPr>
          <w:ilvl w:val="0"/>
          <w:numId w:val="1"/>
        </w:numPr>
        <w:shd w:val="clear" w:color="auto" w:fill="FFFFFF"/>
        <w:spacing w:after="0" w:line="405" w:lineRule="atLeast"/>
        <w:rPr>
          <w:rFonts w:ascii="Arial" w:eastAsia="Times New Roman" w:hAnsi="Arial" w:cs="Arial"/>
          <w:color w:val="222222"/>
          <w:spacing w:val="-2"/>
          <w:lang w:val="es-ES" w:eastAsia="es-ES"/>
        </w:rPr>
      </w:pPr>
      <w:r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>Una de las mejores formas de evitarlo es </w:t>
      </w:r>
      <w:r w:rsidRPr="00E20726">
        <w:rPr>
          <w:rFonts w:ascii="Arial" w:eastAsia="Times New Roman" w:hAnsi="Arial" w:cs="Arial"/>
          <w:b/>
          <w:bCs/>
          <w:color w:val="222222"/>
          <w:spacing w:val="-2"/>
          <w:lang w:val="es-ES" w:eastAsia="es-ES"/>
        </w:rPr>
        <w:t>triturando las legumbres</w:t>
      </w:r>
      <w:r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 xml:space="preserve">. </w:t>
      </w:r>
      <w:r w:rsidR="00961B28"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>(Purés, cremas,</w:t>
      </w:r>
      <w:r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> </w:t>
      </w:r>
      <w:r w:rsidRPr="00E20726">
        <w:rPr>
          <w:rFonts w:ascii="Arial" w:eastAsia="Times New Roman" w:hAnsi="Arial" w:cs="Arial"/>
          <w:i/>
          <w:iCs/>
          <w:color w:val="222222"/>
          <w:spacing w:val="-2"/>
          <w:lang w:val="es-ES" w:eastAsia="es-ES"/>
        </w:rPr>
        <w:t>hummus</w:t>
      </w:r>
      <w:r w:rsidR="00961B28" w:rsidRPr="00E20726">
        <w:rPr>
          <w:rFonts w:ascii="Arial" w:eastAsia="Times New Roman" w:hAnsi="Arial" w:cs="Arial"/>
          <w:i/>
          <w:iCs/>
          <w:color w:val="222222"/>
          <w:spacing w:val="-2"/>
          <w:lang w:val="es-ES" w:eastAsia="es-ES"/>
        </w:rPr>
        <w:t>)</w:t>
      </w:r>
      <w:r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>.</w:t>
      </w:r>
    </w:p>
    <w:p w14:paraId="5EBEB03B" w14:textId="77777777" w:rsidR="00B211BB" w:rsidRPr="00E20726" w:rsidRDefault="00961B28" w:rsidP="00961B28">
      <w:pPr>
        <w:pStyle w:val="Prrafodelista"/>
        <w:numPr>
          <w:ilvl w:val="0"/>
          <w:numId w:val="1"/>
        </w:numPr>
        <w:shd w:val="clear" w:color="auto" w:fill="FFFFFF"/>
        <w:spacing w:after="0" w:line="405" w:lineRule="atLeast"/>
        <w:rPr>
          <w:rFonts w:ascii="Arial" w:eastAsia="Times New Roman" w:hAnsi="Arial" w:cs="Arial"/>
          <w:color w:val="222222"/>
          <w:spacing w:val="-2"/>
          <w:lang w:val="es-ES" w:eastAsia="es-ES"/>
        </w:rPr>
      </w:pPr>
      <w:r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>Otra</w:t>
      </w:r>
      <w:r w:rsidR="00B211BB"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 xml:space="preserve"> buena forma de evitar los gases y los dolores intestinales es </w:t>
      </w:r>
      <w:r w:rsidR="00B211BB" w:rsidRPr="00E20726">
        <w:rPr>
          <w:rFonts w:ascii="Arial" w:eastAsia="Times New Roman" w:hAnsi="Arial" w:cs="Arial"/>
          <w:b/>
          <w:bCs/>
          <w:color w:val="222222"/>
          <w:spacing w:val="-2"/>
          <w:lang w:val="es-ES" w:eastAsia="es-ES"/>
        </w:rPr>
        <w:t>combinar la comida con infusiones </w:t>
      </w:r>
      <w:r w:rsidR="00B211BB" w:rsidRPr="00E20726">
        <w:rPr>
          <w:rFonts w:ascii="Arial" w:eastAsia="Times New Roman" w:hAnsi="Arial" w:cs="Arial"/>
          <w:color w:val="222222"/>
          <w:spacing w:val="-2"/>
          <w:lang w:val="es-ES" w:eastAsia="es-ES"/>
        </w:rPr>
        <w:t>de menta, anís, salvia, hinojo, comino, canela, manzanilla y cardamomo.</w:t>
      </w:r>
    </w:p>
    <w:p w14:paraId="547B9D73" w14:textId="77777777" w:rsidR="00B211BB" w:rsidRPr="00B211BB" w:rsidRDefault="00B211BB" w:rsidP="00961B28">
      <w:pPr>
        <w:spacing w:after="0"/>
        <w:rPr>
          <w:rFonts w:ascii="Arial" w:hAnsi="Arial" w:cs="Arial"/>
          <w:sz w:val="24"/>
          <w:szCs w:val="24"/>
        </w:rPr>
      </w:pPr>
    </w:p>
    <w:p w14:paraId="255432B3" w14:textId="77777777" w:rsidR="00B211BB" w:rsidRPr="00961B28" w:rsidRDefault="00F8329A" w:rsidP="00961B28">
      <w:pPr>
        <w:spacing w:after="0" w:line="285" w:lineRule="atLeast"/>
        <w:jc w:val="right"/>
        <w:outlineLvl w:val="1"/>
        <w:rPr>
          <w:rFonts w:ascii="TiemposHeadline" w:eastAsia="Times New Roman" w:hAnsi="TiemposHeadline" w:cs="Times New Roman"/>
          <w:b/>
          <w:bCs/>
          <w:caps/>
          <w:color w:val="AEAAAA" w:themeColor="background2" w:themeShade="BF"/>
          <w:spacing w:val="-2"/>
          <w:sz w:val="16"/>
          <w:szCs w:val="16"/>
          <w:lang w:val="es-ES" w:eastAsia="es-ES"/>
        </w:rPr>
      </w:pPr>
      <w:r w:rsidRPr="00961B28">
        <w:rPr>
          <w:rFonts w:ascii="Arial" w:hAnsi="Arial" w:cs="Arial"/>
          <w:i/>
          <w:iCs/>
          <w:color w:val="7F7F7F" w:themeColor="text1" w:themeTint="80"/>
          <w:sz w:val="16"/>
          <w:szCs w:val="16"/>
          <w:highlight w:val="lightGray"/>
        </w:rPr>
        <w:lastRenderedPageBreak/>
        <w:t>Fuente</w:t>
      </w:r>
      <w:r w:rsidR="00961B28" w:rsidRPr="00961B28">
        <w:rPr>
          <w:rFonts w:ascii="Arial" w:hAnsi="Arial" w:cs="Arial"/>
          <w:i/>
          <w:iCs/>
          <w:color w:val="7F7F7F" w:themeColor="text1" w:themeTint="80"/>
          <w:sz w:val="16"/>
          <w:szCs w:val="16"/>
          <w:highlight w:val="lightGray"/>
        </w:rPr>
        <w:t>:</w:t>
      </w:r>
      <w:r w:rsidRPr="00961B28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F8329A">
        <w:rPr>
          <w:rFonts w:ascii="TiemposHeadline-Regular" w:hAnsi="TiemposHeadline-Regular"/>
          <w:color w:val="FFFFFF"/>
          <w:spacing w:val="4"/>
          <w:sz w:val="18"/>
          <w:szCs w:val="18"/>
          <w:shd w:val="clear" w:color="auto" w:fill="001C4C"/>
        </w:rPr>
        <w:t>la Vanguardia</w:t>
      </w:r>
      <w:hyperlink r:id="rId6" w:tgtFrame="_top" w:history="1">
        <w:r w:rsidR="009A0BE0" w:rsidRPr="00B211BB">
          <w:rPr>
            <w:rFonts w:ascii="TiemposHeadline" w:eastAsia="Times New Roman" w:hAnsi="TiemposHeadline" w:cs="Times New Roman"/>
            <w:b/>
            <w:bCs/>
            <w:caps/>
            <w:color w:val="8EAADB" w:themeColor="accent1" w:themeTint="99"/>
            <w:spacing w:val="-2"/>
            <w:sz w:val="16"/>
            <w:szCs w:val="16"/>
            <w:lang w:val="es-ES" w:eastAsia="es-ES"/>
          </w:rPr>
          <w:t>NUTRICIÓN</w:t>
        </w:r>
      </w:hyperlink>
      <w:r w:rsidR="00961B28" w:rsidRPr="00961B28">
        <w:rPr>
          <w:rFonts w:ascii="TiemposHeadline" w:eastAsia="Times New Roman" w:hAnsi="TiemposHeadline" w:cs="Times New Roman"/>
          <w:b/>
          <w:bCs/>
          <w:caps/>
          <w:color w:val="8EAADB" w:themeColor="accent1" w:themeTint="99"/>
          <w:spacing w:val="-2"/>
          <w:sz w:val="16"/>
          <w:szCs w:val="16"/>
          <w:lang w:val="es-ES" w:eastAsia="es-ES"/>
        </w:rPr>
        <w:t xml:space="preserve"> </w:t>
      </w:r>
      <w:r w:rsidR="00961B28">
        <w:rPr>
          <w:rFonts w:ascii="TiemposHeadline" w:eastAsia="Times New Roman" w:hAnsi="TiemposHeadline" w:cs="Times New Roman"/>
          <w:b/>
          <w:bCs/>
          <w:caps/>
          <w:color w:val="4F89B9"/>
          <w:spacing w:val="-2"/>
          <w:sz w:val="16"/>
          <w:szCs w:val="16"/>
          <w:lang w:val="es-ES" w:eastAsia="es-ES"/>
        </w:rPr>
        <w:t xml:space="preserve">  </w:t>
      </w:r>
      <w:hyperlink r:id="rId7" w:history="1">
        <w:r w:rsidR="009A0BE0" w:rsidRPr="00B211BB">
          <w:rPr>
            <w:rFonts w:asciiTheme="majorHAnsi" w:eastAsia="Times New Roman" w:hAnsiTheme="majorHAnsi" w:cstheme="majorHAnsi"/>
            <w:b/>
            <w:bCs/>
            <w:caps/>
            <w:color w:val="AEAAAA" w:themeColor="background2" w:themeShade="BF"/>
            <w:spacing w:val="-2"/>
            <w:sz w:val="16"/>
            <w:szCs w:val="16"/>
            <w:lang w:val="es-ES" w:eastAsia="es-ES"/>
          </w:rPr>
          <w:t>GUILLERMINA TORRESI</w:t>
        </w:r>
      </w:hyperlink>
    </w:p>
    <w:sectPr w:rsidR="00B211BB" w:rsidRPr="00961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emposHeadline">
    <w:altName w:val="Cambria"/>
    <w:panose1 w:val="00000000000000000000"/>
    <w:charset w:val="00"/>
    <w:family w:val="roman"/>
    <w:notTrueType/>
    <w:pitch w:val="default"/>
  </w:font>
  <w:font w:name="TiemposHeadline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C2A3F"/>
    <w:multiLevelType w:val="hybridMultilevel"/>
    <w:tmpl w:val="E676E6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45AC6"/>
    <w:multiLevelType w:val="hybridMultilevel"/>
    <w:tmpl w:val="9ACC2DDC"/>
    <w:lvl w:ilvl="0" w:tplc="CAB070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BB"/>
    <w:rsid w:val="00835BD3"/>
    <w:rsid w:val="00961B28"/>
    <w:rsid w:val="009A0BE0"/>
    <w:rsid w:val="00B211BB"/>
    <w:rsid w:val="00D4438F"/>
    <w:rsid w:val="00E20726"/>
    <w:rsid w:val="00F36C05"/>
    <w:rsid w:val="00F8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17A1"/>
  <w15:chartTrackingRefBased/>
  <w15:docId w15:val="{B4EF21B0-DC28-41EC-82BA-7266010A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B21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B211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B211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11B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211B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211B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211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B2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211BB"/>
    <w:rPr>
      <w:b/>
      <w:bCs/>
    </w:rPr>
  </w:style>
  <w:style w:type="paragraph" w:customStyle="1" w:styleId="caption-title">
    <w:name w:val="caption-title"/>
    <w:basedOn w:val="Normal"/>
    <w:rsid w:val="00B2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aption-author">
    <w:name w:val="caption-author"/>
    <w:basedOn w:val="Fuentedeprrafopredeter"/>
    <w:rsid w:val="00B211BB"/>
  </w:style>
  <w:style w:type="character" w:customStyle="1" w:styleId="author-name">
    <w:name w:val="author-name"/>
    <w:basedOn w:val="Fuentedeprrafopredeter"/>
    <w:rsid w:val="00B211BB"/>
  </w:style>
  <w:style w:type="character" w:customStyle="1" w:styleId="author-job">
    <w:name w:val="author-job"/>
    <w:basedOn w:val="Fuentedeprrafopredeter"/>
    <w:rsid w:val="00B211BB"/>
  </w:style>
  <w:style w:type="paragraph" w:styleId="Prrafodelista">
    <w:name w:val="List Paragraph"/>
    <w:basedOn w:val="Normal"/>
    <w:uiPriority w:val="34"/>
    <w:qFormat/>
    <w:rsid w:val="00961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79401">
              <w:marLeft w:val="0"/>
              <w:marRight w:val="0"/>
              <w:marTop w:val="0"/>
              <w:marBottom w:val="0"/>
              <w:divBdr>
                <w:top w:val="single" w:sz="6" w:space="15" w:color="D1D1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338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49681">
              <w:marLeft w:val="0"/>
              <w:marRight w:val="0"/>
              <w:marTop w:val="0"/>
              <w:marBottom w:val="300"/>
              <w:divBdr>
                <w:top w:val="single" w:sz="6" w:space="8" w:color="D1D1D1"/>
                <w:left w:val="none" w:sz="0" w:space="0" w:color="auto"/>
                <w:bottom w:val="single" w:sz="6" w:space="8" w:color="D1D1D1"/>
                <w:right w:val="none" w:sz="0" w:space="0" w:color="auto"/>
              </w:divBdr>
            </w:div>
            <w:div w:id="5700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1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13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726">
          <w:marLeft w:val="45"/>
          <w:marRight w:val="0"/>
          <w:marTop w:val="0"/>
          <w:marBottom w:val="480"/>
          <w:divBdr>
            <w:top w:val="single" w:sz="6" w:space="11" w:color="999999"/>
            <w:left w:val="single" w:sz="6" w:space="11" w:color="999999"/>
            <w:bottom w:val="single" w:sz="6" w:space="11" w:color="999999"/>
            <w:right w:val="single" w:sz="6" w:space="11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vanguardia.com/autores/guillermina-torres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vanguardia.com/vivo/nutricion" TargetMode="External"/><Relationship Id="rId5" Type="http://schemas.openxmlformats.org/officeDocument/2006/relationships/hyperlink" Target="https://www.centrojuliafarre.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Claver</dc:creator>
  <cp:keywords/>
  <dc:description/>
  <cp:lastModifiedBy>Luisa Claver</cp:lastModifiedBy>
  <cp:revision>4</cp:revision>
  <dcterms:created xsi:type="dcterms:W3CDTF">2023-05-31T20:23:00Z</dcterms:created>
  <dcterms:modified xsi:type="dcterms:W3CDTF">2023-05-31T21:27:00Z</dcterms:modified>
</cp:coreProperties>
</file>